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CC" w:rsidRPr="00B87926" w:rsidRDefault="00A02DCC" w:rsidP="00A02DCC">
      <w:pPr>
        <w:rPr>
          <w:rFonts w:ascii="Arial" w:hAnsi="Arial" w:cs="Arial"/>
          <w:b/>
          <w:sz w:val="24"/>
          <w:szCs w:val="24"/>
        </w:rPr>
      </w:pPr>
      <w:r w:rsidRPr="00B87926">
        <w:rPr>
          <w:rFonts w:ascii="Arial" w:hAnsi="Arial" w:cs="Arial"/>
          <w:b/>
          <w:sz w:val="24"/>
          <w:szCs w:val="24"/>
        </w:rPr>
        <w:t xml:space="preserve">ONORATO GRASSI: Perché studiare filosofia medievale – video </w:t>
      </w:r>
      <w:r w:rsidR="00F269ED" w:rsidRPr="00B87926">
        <w:rPr>
          <w:rFonts w:ascii="Arial" w:hAnsi="Arial" w:cs="Arial"/>
          <w:b/>
          <w:sz w:val="24"/>
          <w:szCs w:val="24"/>
        </w:rPr>
        <w:t>7</w:t>
      </w:r>
    </w:p>
    <w:p w:rsidR="00A02DCC" w:rsidRPr="00B87926" w:rsidRDefault="00A02DCC" w:rsidP="00A02DCC">
      <w:pPr>
        <w:rPr>
          <w:rFonts w:ascii="Arial" w:hAnsi="Arial" w:cs="Arial"/>
          <w:sz w:val="24"/>
          <w:szCs w:val="24"/>
        </w:rPr>
      </w:pPr>
    </w:p>
    <w:p w:rsidR="005B3761" w:rsidRPr="00B87926" w:rsidRDefault="00A02DCC">
      <w:pPr>
        <w:rPr>
          <w:rFonts w:ascii="Arial" w:hAnsi="Arial" w:cs="Arial"/>
          <w:b/>
        </w:rPr>
      </w:pPr>
      <w:r w:rsidRPr="00B87926">
        <w:rPr>
          <w:rFonts w:ascii="Arial" w:hAnsi="Arial" w:cs="Arial"/>
          <w:b/>
        </w:rPr>
        <w:t>Comprendere</w:t>
      </w:r>
    </w:p>
    <w:p w:rsidR="005B3761" w:rsidRPr="00B87926" w:rsidRDefault="005B3761">
      <w:pPr>
        <w:rPr>
          <w:rFonts w:ascii="Arial" w:hAnsi="Arial" w:cs="Arial"/>
        </w:rPr>
      </w:pPr>
      <w:r w:rsidRPr="00B87926">
        <w:rPr>
          <w:rFonts w:ascii="Arial" w:hAnsi="Arial" w:cs="Arial"/>
        </w:rPr>
        <w:t>Qual è il compito della filosofia secondo Martha Nussbaum?</w:t>
      </w:r>
    </w:p>
    <w:p w:rsidR="006D5F93" w:rsidRPr="00B87926" w:rsidRDefault="006D5F93">
      <w:pPr>
        <w:rPr>
          <w:rFonts w:ascii="Arial" w:hAnsi="Arial" w:cs="Arial"/>
        </w:rPr>
      </w:pPr>
      <w:r w:rsidRPr="00B87926">
        <w:rPr>
          <w:rFonts w:ascii="Arial" w:hAnsi="Arial" w:cs="Arial"/>
        </w:rPr>
        <w:t xml:space="preserve">Perché secondo il prof. Grassi non c’è contrapposizione tra </w:t>
      </w:r>
      <w:r w:rsidR="005B3761" w:rsidRPr="00B87926">
        <w:rPr>
          <w:rFonts w:ascii="Arial" w:hAnsi="Arial" w:cs="Arial"/>
        </w:rPr>
        <w:t>la filosofia per problemi e la storia della filosofia?</w:t>
      </w:r>
    </w:p>
    <w:p w:rsidR="006D5F93" w:rsidRPr="00B87926" w:rsidRDefault="006D5F93">
      <w:pPr>
        <w:rPr>
          <w:rFonts w:ascii="Arial" w:hAnsi="Arial" w:cs="Arial"/>
          <w:b/>
        </w:rPr>
      </w:pPr>
    </w:p>
    <w:p w:rsidR="00A02DCC" w:rsidRPr="00B87926" w:rsidRDefault="00A02DCC">
      <w:pPr>
        <w:rPr>
          <w:rFonts w:ascii="Arial" w:hAnsi="Arial" w:cs="Arial"/>
          <w:b/>
        </w:rPr>
      </w:pPr>
      <w:r w:rsidRPr="00B87926">
        <w:rPr>
          <w:rFonts w:ascii="Arial" w:hAnsi="Arial" w:cs="Arial"/>
          <w:b/>
        </w:rPr>
        <w:t>Argomentare</w:t>
      </w:r>
      <w:bookmarkStart w:id="0" w:name="_GoBack"/>
      <w:bookmarkEnd w:id="0"/>
    </w:p>
    <w:p w:rsidR="006D5F93" w:rsidRPr="00B87926" w:rsidRDefault="006D5F93">
      <w:pPr>
        <w:rPr>
          <w:rFonts w:ascii="Arial" w:hAnsi="Arial" w:cs="Arial"/>
        </w:rPr>
      </w:pPr>
      <w:r w:rsidRPr="00B87926">
        <w:rPr>
          <w:rFonts w:ascii="Arial" w:hAnsi="Arial" w:cs="Arial"/>
        </w:rPr>
        <w:t xml:space="preserve">Spiega qual è il senso della frase di </w:t>
      </w:r>
      <w:proofErr w:type="spellStart"/>
      <w:r w:rsidRPr="00B87926">
        <w:rPr>
          <w:rFonts w:ascii="Arial" w:hAnsi="Arial" w:cs="Arial"/>
        </w:rPr>
        <w:t>Alasdair</w:t>
      </w:r>
      <w:proofErr w:type="spellEnd"/>
      <w:r w:rsidRPr="00B87926">
        <w:rPr>
          <w:rFonts w:ascii="Arial" w:hAnsi="Arial" w:cs="Arial"/>
        </w:rPr>
        <w:t xml:space="preserve"> MacIntyre che cita il prof. Grassi: «La filosofia è il miglior antidoto contro la parcellizzazione e frammentazione del sapere»</w:t>
      </w:r>
    </w:p>
    <w:p w:rsidR="006D5F93" w:rsidRPr="00B87926" w:rsidRDefault="006D5F93">
      <w:pPr>
        <w:rPr>
          <w:rFonts w:ascii="Arial" w:hAnsi="Arial" w:cs="Arial"/>
          <w:b/>
        </w:rPr>
      </w:pPr>
    </w:p>
    <w:p w:rsidR="006D5F93" w:rsidRPr="00B87926" w:rsidRDefault="006D5F93">
      <w:pPr>
        <w:rPr>
          <w:rFonts w:ascii="Arial" w:hAnsi="Arial" w:cs="Arial"/>
          <w:b/>
        </w:rPr>
      </w:pPr>
    </w:p>
    <w:p w:rsidR="00A02DCC" w:rsidRPr="00B87926" w:rsidRDefault="00A02DCC">
      <w:pPr>
        <w:rPr>
          <w:rFonts w:ascii="Arial" w:hAnsi="Arial" w:cs="Arial"/>
          <w:b/>
        </w:rPr>
      </w:pPr>
    </w:p>
    <w:sectPr w:rsidR="00A02DCC" w:rsidRPr="00B87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CC"/>
    <w:rsid w:val="00373C78"/>
    <w:rsid w:val="005B3761"/>
    <w:rsid w:val="006D5F93"/>
    <w:rsid w:val="00A02DCC"/>
    <w:rsid w:val="00B556EE"/>
    <w:rsid w:val="00B87926"/>
    <w:rsid w:val="00F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9FDD"/>
  <w15:docId w15:val="{8B39539F-B767-4E8B-9931-72CDB77F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2DCC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Montanari</dc:creator>
  <cp:lastModifiedBy>Luca Montanari</cp:lastModifiedBy>
  <cp:revision>3</cp:revision>
  <dcterms:created xsi:type="dcterms:W3CDTF">2016-06-20T15:05:00Z</dcterms:created>
  <dcterms:modified xsi:type="dcterms:W3CDTF">2016-07-27T16:24:00Z</dcterms:modified>
</cp:coreProperties>
</file>